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29" w:rsidRDefault="0062685D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导师和培养单位管理老师网上审核研究生论文开题的流程</w:t>
      </w:r>
    </w:p>
    <w:p w:rsidR="00576429" w:rsidRDefault="00576429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576429" w:rsidRDefault="0062685D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各位导师及培养单位管理老师：</w:t>
      </w:r>
    </w:p>
    <w:p w:rsidR="00576429" w:rsidRPr="00AC2014" w:rsidRDefault="0062685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研究生的学位论文开题须同步填报新研究生系统。研究</w:t>
      </w:r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生申请后，需导师及培养单位审核</w:t>
      </w:r>
      <w:r w:rsidR="009D7074"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，注重</w:t>
      </w:r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学生上</w:t>
      </w:r>
      <w:proofErr w:type="gramStart"/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传材料</w:t>
      </w:r>
      <w:proofErr w:type="gramEnd"/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的准确性，签字、</w:t>
      </w:r>
      <w:bookmarkStart w:id="0" w:name="_GoBack"/>
      <w:bookmarkEnd w:id="0"/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日期均须完整。</w:t>
      </w:r>
    </w:p>
    <w:p w:rsidR="00576429" w:rsidRPr="00AC2014" w:rsidRDefault="0062685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网上审核开题申请的方法</w:t>
      </w:r>
    </w:p>
    <w:p w:rsidR="00576429" w:rsidRDefault="0062685D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1.导师审核</w:t>
      </w:r>
      <w:r w:rsidR="009D7074"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流程如下</w:t>
      </w:r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</w:p>
    <w:p w:rsidR="00576429" w:rsidRDefault="0062685D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进入</w:t>
      </w:r>
      <w:bookmarkStart w:id="1" w:name="_Hlk143093869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（管理）新研究生系统的</w:t>
      </w:r>
      <w:bookmarkEnd w:id="1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“培养管理—开题申请审核”，如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图-1，点击右侧“操作”下图标可见详细内容，如图-2，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对照文件审核研究生开题申请，尤其应审核本人名下研究生上传的PDF全篇扫描件。如果审核无误，点“通过”，审核意见自动显示为“通过”；如认为该生填报有误，需要修改，则点击“驳回修改”；如果</w:t>
      </w:r>
      <w:bookmarkStart w:id="2" w:name="_Hlk143093917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根据专家小组意见</w:t>
      </w:r>
      <w:bookmarkEnd w:id="2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审核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不通过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bookmarkStart w:id="3" w:name="_Hlk141717671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在“导师审核”位置填写审核意见并点“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不通过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”，研究生须于3个月内重新确定研究方向并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申请重新开题</w:t>
      </w:r>
      <w:bookmarkEnd w:id="3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76429" w:rsidRDefault="0062685D">
      <w:pPr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noProof/>
        </w:rPr>
        <w:drawing>
          <wp:inline distT="0" distB="0" distL="0" distR="0" wp14:anchorId="07FBF3E6" wp14:editId="67C86092">
            <wp:extent cx="5274310" cy="2134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29" w:rsidRDefault="0062685D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仿宋_GB2312" w:eastAsia="仿宋_GB2312" w:hint="eastAsia"/>
          <w:bCs/>
          <w:sz w:val="28"/>
          <w:szCs w:val="28"/>
        </w:rPr>
        <w:t>图-1</w:t>
      </w:r>
      <w:r>
        <w:rPr>
          <w:noProof/>
        </w:rPr>
        <w:lastRenderedPageBreak/>
        <w:drawing>
          <wp:inline distT="0" distB="0" distL="0" distR="0" wp14:anchorId="0D2DACB7" wp14:editId="2C479CA2">
            <wp:extent cx="5274310" cy="60680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29" w:rsidRDefault="0062685D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图-2</w:t>
      </w:r>
    </w:p>
    <w:p w:rsidR="00576429" w:rsidRDefault="0062685D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2.院系审核</w:t>
      </w:r>
      <w:r w:rsidR="009D7074"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流程如下</w:t>
      </w:r>
      <w:r w:rsidRPr="00AC20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</w:p>
    <w:p w:rsidR="00576429" w:rsidRDefault="0062685D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bookmarkStart w:id="4" w:name="_Hlk141717738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进入（管理）新研究生系统，</w:t>
      </w:r>
      <w:bookmarkEnd w:id="4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点击右上角“培养”，进入“培养环节管理—开题信息审核”，如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图-3，点击右侧“操作”下图标可见详细内容，如图-4，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对照文件审核本单位研究生的开题申请。如果审核无误，点“通过”，审核意见自动显示为“通过”；如果审核该生填报有问题，在“培养单位审核”位置填写审核意见并点“驳回修改”或“退回上级”，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其中“驳回修改”是退回到研究生直接修改，“退回上级”是退回到导师重新审核；如根据专家小组意见审核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不通过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bookmarkStart w:id="5" w:name="_Hlk141718235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在“培养单位审核”位置填写审核意见，并点击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“不通过”</w:t>
      </w:r>
      <w:bookmarkEnd w:id="5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，研究生须于3个月内重新确定研究方向并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申请重新开题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76429" w:rsidRDefault="0062685D">
      <w:pPr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noProof/>
        </w:rPr>
        <w:drawing>
          <wp:inline distT="0" distB="0" distL="0" distR="0" wp14:anchorId="5250B683" wp14:editId="7D769A40">
            <wp:extent cx="5274310" cy="16611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29" w:rsidRDefault="0062685D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图-3</w:t>
      </w:r>
    </w:p>
    <w:p w:rsidR="00576429" w:rsidRDefault="0062685D" w:rsidP="00AC2014">
      <w:pPr>
        <w:rPr>
          <w:rFonts w:ascii="仿宋_GB2312" w:eastAsia="仿宋_GB2312"/>
          <w:bCs/>
          <w:sz w:val="28"/>
          <w:szCs w:val="28"/>
        </w:rPr>
      </w:pPr>
      <w:r w:rsidRPr="00AC2014">
        <w:rPr>
          <w:rFonts w:ascii="仿宋_GB2312" w:eastAsia="仿宋_GB2312"/>
          <w:bCs/>
          <w:noProof/>
          <w:sz w:val="28"/>
          <w:szCs w:val="28"/>
        </w:rPr>
        <w:drawing>
          <wp:inline distT="0" distB="0" distL="0" distR="0" wp14:anchorId="4A088136" wp14:editId="4351C71D">
            <wp:extent cx="5274310" cy="3906520"/>
            <wp:effectExtent l="0" t="0" r="2540" b="0"/>
            <wp:docPr id="2" name="图片 2" descr="G:\WeChat Files\wxid_n970xvjds9u922\FileStorage\Temp\b4ffcbdb3588e5d4ebf99b0a513c2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WeChat Files\wxid_n970xvjds9u922\FileStorage\Temp\b4ffcbdb3588e5d4ebf99b0a513c2d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29" w:rsidRDefault="0062685D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图-4</w:t>
      </w:r>
    </w:p>
    <w:p w:rsidR="00576429" w:rsidRDefault="0062685D" w:rsidP="00AC2014">
      <w:pPr>
        <w:widowControl/>
        <w:shd w:val="clear" w:color="auto" w:fill="FFFFFF"/>
        <w:tabs>
          <w:tab w:val="left" w:pos="312"/>
        </w:tabs>
        <w:spacing w:line="520" w:lineRule="exact"/>
        <w:ind w:right="580"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3.重新开题流程</w:t>
      </w:r>
    </w:p>
    <w:p w:rsidR="00576429" w:rsidRDefault="0062685D" w:rsidP="00AC2014">
      <w:pPr>
        <w:widowControl/>
        <w:numPr>
          <w:ilvl w:val="255"/>
          <w:numId w:val="0"/>
        </w:numPr>
        <w:shd w:val="clear" w:color="auto" w:fill="FFFFFF"/>
        <w:spacing w:line="520" w:lineRule="exact"/>
        <w:ind w:right="580"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已经审核过的开题报告由培养单位在开题报告审核界面点击“重新开题（仅适用于重新开题），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如图-5。</w:t>
      </w:r>
    </w:p>
    <w:p w:rsidR="00576429" w:rsidRDefault="0062685D">
      <w:pPr>
        <w:spacing w:line="520" w:lineRule="exact"/>
        <w:jc w:val="right"/>
        <w:rPr>
          <w:sz w:val="32"/>
          <w:szCs w:val="32"/>
        </w:rPr>
      </w:pPr>
      <w:r w:rsidRPr="00AC2014">
        <w:rPr>
          <w:rFonts w:ascii="仿宋_GB2312" w:eastAsia="仿宋_GB2312" w:hAnsi="宋体" w:cs="宋体"/>
          <w:noProof/>
          <w:color w:val="333333"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3507CDA" wp14:editId="31D27E74">
            <wp:simplePos x="0" y="0"/>
            <wp:positionH relativeFrom="column">
              <wp:posOffset>22860</wp:posOffset>
            </wp:positionH>
            <wp:positionV relativeFrom="paragraph">
              <wp:posOffset>519430</wp:posOffset>
            </wp:positionV>
            <wp:extent cx="5274310" cy="3858260"/>
            <wp:effectExtent l="0" t="0" r="2540" b="8890"/>
            <wp:wrapNone/>
            <wp:docPr id="6" name="图片 6" descr="G:\WeChat Files\wxid_n970xvjds9u922\FileStorage\Temp\b2d4970cafe8b9902d5fc2a475e1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WeChat Files\wxid_n970xvjds9u922\FileStorage\Temp\b2d4970cafe8b9902d5fc2a475e191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62685D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ascii="仿宋_GB2312" w:eastAsia="仿宋_GB2312" w:hint="eastAsia"/>
          <w:bCs/>
          <w:sz w:val="28"/>
          <w:szCs w:val="28"/>
        </w:rPr>
        <w:t>图-5</w:t>
      </w:r>
    </w:p>
    <w:p w:rsidR="00576429" w:rsidRDefault="00576429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sz w:val="32"/>
          <w:szCs w:val="32"/>
        </w:rPr>
      </w:pPr>
    </w:p>
    <w:p w:rsidR="00576429" w:rsidRDefault="00576429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sz w:val="32"/>
          <w:szCs w:val="32"/>
        </w:rPr>
      </w:pPr>
    </w:p>
    <w:p w:rsidR="00576429" w:rsidRDefault="00576429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76429" w:rsidRDefault="0062685D" w:rsidP="00AC201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研究生院</w:t>
      </w:r>
    </w:p>
    <w:p w:rsidR="00576429" w:rsidRDefault="00AC2014">
      <w:pPr>
        <w:spacing w:line="520" w:lineRule="exact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2025年5月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 w:rsidR="006268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576429" w:rsidRDefault="00576429" w:rsidP="00AC2014">
      <w:pPr>
        <w:tabs>
          <w:tab w:val="left" w:pos="602"/>
        </w:tabs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p w:rsidR="00576429" w:rsidRDefault="00576429" w:rsidP="00AC2014">
      <w:pPr>
        <w:rPr>
          <w:sz w:val="32"/>
          <w:szCs w:val="32"/>
        </w:rPr>
      </w:pPr>
    </w:p>
    <w:sectPr w:rsidR="0057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FC" w:rsidRDefault="004132FC" w:rsidP="009D7074">
      <w:r>
        <w:separator/>
      </w:r>
    </w:p>
  </w:endnote>
  <w:endnote w:type="continuationSeparator" w:id="0">
    <w:p w:rsidR="004132FC" w:rsidRDefault="004132FC" w:rsidP="009D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FC" w:rsidRDefault="004132FC" w:rsidP="009D7074">
      <w:r>
        <w:separator/>
      </w:r>
    </w:p>
  </w:footnote>
  <w:footnote w:type="continuationSeparator" w:id="0">
    <w:p w:rsidR="004132FC" w:rsidRDefault="004132FC" w:rsidP="009D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B196F"/>
    <w:multiLevelType w:val="singleLevel"/>
    <w:tmpl w:val="F0CB196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李夏">
    <w15:presenceInfo w15:providerId="WPS Office" w15:userId="4402698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A0"/>
    <w:rsid w:val="000250C4"/>
    <w:rsid w:val="00050038"/>
    <w:rsid w:val="00050C62"/>
    <w:rsid w:val="0006606E"/>
    <w:rsid w:val="000725F8"/>
    <w:rsid w:val="000C544C"/>
    <w:rsid w:val="00181FA0"/>
    <w:rsid w:val="001C0536"/>
    <w:rsid w:val="002226A9"/>
    <w:rsid w:val="002B692A"/>
    <w:rsid w:val="003155FB"/>
    <w:rsid w:val="003B009E"/>
    <w:rsid w:val="003E4085"/>
    <w:rsid w:val="003F406F"/>
    <w:rsid w:val="004132FC"/>
    <w:rsid w:val="004472EF"/>
    <w:rsid w:val="00466808"/>
    <w:rsid w:val="00484F5C"/>
    <w:rsid w:val="004A647B"/>
    <w:rsid w:val="004F5DBF"/>
    <w:rsid w:val="00576429"/>
    <w:rsid w:val="005930EC"/>
    <w:rsid w:val="005B1C99"/>
    <w:rsid w:val="005C399F"/>
    <w:rsid w:val="0062685D"/>
    <w:rsid w:val="00643261"/>
    <w:rsid w:val="00685500"/>
    <w:rsid w:val="00707F0F"/>
    <w:rsid w:val="0074445A"/>
    <w:rsid w:val="007A4AAC"/>
    <w:rsid w:val="00820E44"/>
    <w:rsid w:val="0083171D"/>
    <w:rsid w:val="008409D5"/>
    <w:rsid w:val="0087588F"/>
    <w:rsid w:val="008844D1"/>
    <w:rsid w:val="008D0697"/>
    <w:rsid w:val="008D37D1"/>
    <w:rsid w:val="008E70D2"/>
    <w:rsid w:val="00976950"/>
    <w:rsid w:val="009B7995"/>
    <w:rsid w:val="009D7074"/>
    <w:rsid w:val="00A02D77"/>
    <w:rsid w:val="00AC2014"/>
    <w:rsid w:val="00AC72E9"/>
    <w:rsid w:val="00AC7D20"/>
    <w:rsid w:val="00B64106"/>
    <w:rsid w:val="00BA0785"/>
    <w:rsid w:val="00BA3D23"/>
    <w:rsid w:val="00BE0AC5"/>
    <w:rsid w:val="00BE6AFE"/>
    <w:rsid w:val="00CC39DE"/>
    <w:rsid w:val="00CC3D2C"/>
    <w:rsid w:val="00D07BC1"/>
    <w:rsid w:val="00D274B3"/>
    <w:rsid w:val="00D927F1"/>
    <w:rsid w:val="00DF7D5B"/>
    <w:rsid w:val="00E30A3D"/>
    <w:rsid w:val="00E436CE"/>
    <w:rsid w:val="00EB587D"/>
    <w:rsid w:val="00F1758D"/>
    <w:rsid w:val="00F77655"/>
    <w:rsid w:val="00F96950"/>
    <w:rsid w:val="02756840"/>
    <w:rsid w:val="02F608AE"/>
    <w:rsid w:val="032F43DC"/>
    <w:rsid w:val="109204F9"/>
    <w:rsid w:val="10E20AF2"/>
    <w:rsid w:val="152D31EA"/>
    <w:rsid w:val="363945A9"/>
    <w:rsid w:val="4E7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cp:lastPrinted>2024-04-29T08:49:00Z</cp:lastPrinted>
  <dcterms:created xsi:type="dcterms:W3CDTF">2025-05-09T06:28:00Z</dcterms:created>
  <dcterms:modified xsi:type="dcterms:W3CDTF">2025-05-09T07:02:00Z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eyJoZGlkIjoiMmI5ZDRmYmNlOTZiNjZlZTU1NzRiMTY2YzRlM2YyMmQifQ==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E5B5EB38F0604EB093304BE43536A670_12</vt:lpwstr>
  </property>
</Properties>
</file>