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DEA5" w14:textId="187C8C3A" w:rsidR="003A5E11" w:rsidRPr="008A685C" w:rsidRDefault="00617E7D" w:rsidP="003A5E11">
      <w:pPr>
        <w:jc w:val="center"/>
        <w:rPr>
          <w:rFonts w:ascii="方正小标宋简体" w:eastAsia="方正小标宋简体"/>
          <w:sz w:val="36"/>
          <w:szCs w:val="36"/>
        </w:rPr>
      </w:pPr>
      <w:r w:rsidRPr="00617E7D">
        <w:rPr>
          <w:rFonts w:ascii="方正小标宋简体" w:eastAsia="方正小标宋简体" w:hint="eastAsia"/>
          <w:sz w:val="36"/>
          <w:szCs w:val="36"/>
        </w:rPr>
        <w:t>网上填报开课计划的操作说明（课程负责人版）</w:t>
      </w:r>
    </w:p>
    <w:p w14:paraId="406390F2" w14:textId="77777777" w:rsidR="00C53D64" w:rsidRDefault="00C53D64" w:rsidP="0097052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（管理）新研究生系统中课程认定计划操作说明：</w:t>
      </w:r>
    </w:p>
    <w:p w14:paraId="46BC6C8E" w14:textId="66A27ABD" w:rsidR="00C53D64" w:rsidRDefault="00C53D64" w:rsidP="00C53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896C1E">
        <w:rPr>
          <w:rFonts w:ascii="仿宋_GB2312" w:eastAsia="仿宋_GB2312" w:hint="eastAsia"/>
          <w:sz w:val="30"/>
          <w:szCs w:val="30"/>
        </w:rPr>
        <w:t>课程负责人</w:t>
      </w:r>
      <w:r>
        <w:rPr>
          <w:rFonts w:ascii="仿宋_GB2312" w:eastAsia="仿宋_GB2312" w:hint="eastAsia"/>
          <w:sz w:val="30"/>
          <w:szCs w:val="30"/>
        </w:rPr>
        <w:t>进入</w:t>
      </w:r>
      <w:r w:rsidRPr="00C53D64">
        <w:rPr>
          <w:rFonts w:ascii="仿宋_GB2312" w:eastAsia="仿宋_GB2312"/>
          <w:sz w:val="30"/>
          <w:szCs w:val="30"/>
        </w:rPr>
        <w:t>教</w:t>
      </w:r>
      <w:r w:rsidR="00C75A8C">
        <w:rPr>
          <w:rFonts w:ascii="仿宋_GB2312" w:eastAsia="仿宋_GB2312" w:hint="eastAsia"/>
          <w:sz w:val="30"/>
          <w:szCs w:val="30"/>
        </w:rPr>
        <w:t>学</w:t>
      </w:r>
      <w:r w:rsidRPr="00C53D64">
        <w:rPr>
          <w:rFonts w:ascii="仿宋_GB2312" w:eastAsia="仿宋_GB2312"/>
          <w:sz w:val="30"/>
          <w:szCs w:val="30"/>
        </w:rPr>
        <w:t>管理 &gt;</w:t>
      </w:r>
      <w:r w:rsidRPr="00C53D64">
        <w:rPr>
          <w:rFonts w:ascii="仿宋_GB2312" w:eastAsia="仿宋_GB2312"/>
          <w:sz w:val="30"/>
          <w:szCs w:val="30"/>
        </w:rPr>
        <w:t> </w:t>
      </w:r>
      <w:r w:rsidRPr="00C53D64">
        <w:rPr>
          <w:rFonts w:ascii="仿宋_GB2312" w:eastAsia="仿宋_GB2312" w:hint="eastAsia"/>
          <w:sz w:val="30"/>
          <w:szCs w:val="30"/>
        </w:rPr>
        <w:t>课程认定计划申请</w:t>
      </w:r>
      <w:r>
        <w:rPr>
          <w:rFonts w:ascii="仿宋_GB2312" w:eastAsia="仿宋_GB2312" w:hint="eastAsia"/>
          <w:sz w:val="30"/>
          <w:szCs w:val="30"/>
        </w:rPr>
        <w:t>模块</w:t>
      </w:r>
      <w:r w:rsidR="004E23C3">
        <w:rPr>
          <w:rFonts w:ascii="仿宋_GB2312" w:eastAsia="仿宋_GB2312" w:hint="eastAsia"/>
          <w:sz w:val="30"/>
          <w:szCs w:val="30"/>
        </w:rPr>
        <w:t>，</w:t>
      </w:r>
      <w:r w:rsidR="004E23C3" w:rsidRPr="004E23C3">
        <w:rPr>
          <w:rFonts w:ascii="仿宋_GB2312" w:eastAsia="仿宋_GB2312" w:hint="eastAsia"/>
          <w:sz w:val="30"/>
          <w:szCs w:val="30"/>
        </w:rPr>
        <w:t>点击‘新增’按钮</w:t>
      </w:r>
      <w:r>
        <w:rPr>
          <w:rFonts w:ascii="仿宋_GB2312" w:eastAsia="仿宋_GB2312" w:hint="eastAsia"/>
          <w:sz w:val="30"/>
          <w:szCs w:val="30"/>
        </w:rPr>
        <w:t>（如图1）。</w:t>
      </w:r>
    </w:p>
    <w:p w14:paraId="459D58DB" w14:textId="1B073B56" w:rsidR="00C53D64" w:rsidRDefault="004E23C3" w:rsidP="00966356">
      <w:pPr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114300" distR="114300" wp14:anchorId="7F7C1D77" wp14:editId="57836C85">
            <wp:extent cx="5260975" cy="2018665"/>
            <wp:effectExtent l="0" t="0" r="1206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9829" w14:textId="77777777" w:rsidR="00C53D64" w:rsidRDefault="00C53D64" w:rsidP="00966356">
      <w:pPr>
        <w:jc w:val="center"/>
        <w:rPr>
          <w:rFonts w:ascii="仿宋_GB2312" w:eastAsia="仿宋_GB2312"/>
          <w:sz w:val="24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图1</w:t>
      </w:r>
    </w:p>
    <w:p w14:paraId="3AE82520" w14:textId="056013A0" w:rsidR="00C53D64" w:rsidRPr="00C53D64" w:rsidRDefault="00C53D64" w:rsidP="00C53D6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4E23C3" w:rsidRPr="004E23C3">
        <w:rPr>
          <w:rFonts w:ascii="仿宋_GB2312" w:eastAsia="仿宋_GB2312" w:hint="eastAsia"/>
          <w:sz w:val="30"/>
          <w:szCs w:val="30"/>
        </w:rPr>
        <w:t>点击下拉框选择‘学期’和‘培养单位</w:t>
      </w:r>
      <w:r w:rsidR="004E23C3">
        <w:rPr>
          <w:rFonts w:ascii="仿宋_GB2312" w:eastAsia="仿宋_GB2312" w:hint="eastAsia"/>
          <w:sz w:val="30"/>
          <w:szCs w:val="30"/>
        </w:rPr>
        <w:t>’，学期下</w:t>
      </w:r>
      <w:proofErr w:type="gramStart"/>
      <w:r w:rsidR="004E23C3">
        <w:rPr>
          <w:rFonts w:ascii="仿宋_GB2312" w:eastAsia="仿宋_GB2312" w:hint="eastAsia"/>
          <w:sz w:val="30"/>
          <w:szCs w:val="30"/>
        </w:rPr>
        <w:t>拉框仅展示</w:t>
      </w:r>
      <w:proofErr w:type="gramEnd"/>
      <w:r w:rsidR="004E23C3">
        <w:rPr>
          <w:rFonts w:ascii="仿宋_GB2312" w:eastAsia="仿宋_GB2312" w:hint="eastAsia"/>
          <w:sz w:val="30"/>
          <w:szCs w:val="30"/>
        </w:rPr>
        <w:t>可申请学期，点击‘选择课程’按钮进行下一步</w:t>
      </w:r>
      <w:r w:rsidR="00311FE2">
        <w:rPr>
          <w:rFonts w:ascii="仿宋_GB2312" w:eastAsia="仿宋_GB2312" w:hint="eastAsia"/>
          <w:sz w:val="30"/>
          <w:szCs w:val="30"/>
        </w:rPr>
        <w:t>（如图2）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6E51A5B" w14:textId="4451787C" w:rsidR="00C53D64" w:rsidRDefault="004E23C3" w:rsidP="00966356">
      <w:pPr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114300" distR="114300" wp14:anchorId="04881533" wp14:editId="73A20B6F">
            <wp:extent cx="5266690" cy="201803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1E2D" w14:textId="77777777" w:rsidR="00311FE2" w:rsidRDefault="00311FE2" w:rsidP="00966356">
      <w:pPr>
        <w:jc w:val="center"/>
        <w:rPr>
          <w:rFonts w:ascii="仿宋_GB2312" w:eastAsia="仿宋_GB2312"/>
          <w:sz w:val="24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</w:t>
      </w:r>
      <w:r>
        <w:rPr>
          <w:rFonts w:ascii="仿宋_GB2312" w:eastAsia="仿宋_GB2312" w:hint="eastAsia"/>
          <w:sz w:val="24"/>
          <w:szCs w:val="30"/>
        </w:rPr>
        <w:t>2</w:t>
      </w:r>
    </w:p>
    <w:p w14:paraId="49EEF449" w14:textId="2B5B4EB7" w:rsidR="004E23C3" w:rsidRDefault="004E23C3" w:rsidP="004E23C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4E23C3">
        <w:rPr>
          <w:rFonts w:ascii="仿宋_GB2312" w:eastAsia="仿宋_GB2312" w:hint="eastAsia"/>
          <w:sz w:val="30"/>
          <w:szCs w:val="30"/>
        </w:rPr>
        <w:t>在待选课程列表</w:t>
      </w:r>
      <w:r>
        <w:rPr>
          <w:rFonts w:ascii="仿宋_GB2312" w:eastAsia="仿宋_GB2312" w:hint="eastAsia"/>
          <w:sz w:val="30"/>
          <w:szCs w:val="30"/>
        </w:rPr>
        <w:t>查询并选择</w:t>
      </w:r>
      <w:r w:rsidRPr="004E23C3">
        <w:rPr>
          <w:rFonts w:ascii="仿宋_GB2312" w:eastAsia="仿宋_GB2312" w:hint="eastAsia"/>
          <w:sz w:val="30"/>
          <w:szCs w:val="30"/>
        </w:rPr>
        <w:t>课</w:t>
      </w:r>
      <w:r>
        <w:rPr>
          <w:rFonts w:ascii="仿宋_GB2312" w:eastAsia="仿宋_GB2312" w:hint="eastAsia"/>
          <w:sz w:val="30"/>
          <w:szCs w:val="30"/>
        </w:rPr>
        <w:t>程</w:t>
      </w:r>
      <w:r w:rsidRPr="004E23C3">
        <w:rPr>
          <w:rFonts w:ascii="仿宋_GB2312" w:eastAsia="仿宋_GB2312" w:hint="eastAsia"/>
          <w:sz w:val="30"/>
          <w:szCs w:val="30"/>
        </w:rPr>
        <w:t>后，点击‘</w:t>
      </w:r>
      <w:r w:rsidR="00C333BE">
        <w:rPr>
          <w:rFonts w:ascii="仿宋_GB2312" w:eastAsia="仿宋_GB2312" w:hint="eastAsia"/>
          <w:sz w:val="30"/>
          <w:szCs w:val="30"/>
        </w:rPr>
        <w:t>＞＞</w:t>
      </w:r>
      <w:r w:rsidRPr="004E23C3">
        <w:rPr>
          <w:rFonts w:ascii="仿宋_GB2312" w:eastAsia="仿宋_GB2312" w:hint="eastAsia"/>
          <w:sz w:val="30"/>
          <w:szCs w:val="30"/>
        </w:rPr>
        <w:t>’型按钮可添加到已选课程中，再点击确定即可保存</w:t>
      </w:r>
      <w:r>
        <w:rPr>
          <w:rFonts w:ascii="仿宋_GB2312" w:eastAsia="仿宋_GB2312" w:hint="eastAsia"/>
          <w:sz w:val="30"/>
          <w:szCs w:val="30"/>
        </w:rPr>
        <w:t>该课程并进行下一步填写（如图3）</w:t>
      </w:r>
      <w:r w:rsidRPr="004E23C3">
        <w:rPr>
          <w:rFonts w:ascii="仿宋_GB2312" w:eastAsia="仿宋_GB2312" w:hint="eastAsia"/>
          <w:sz w:val="30"/>
          <w:szCs w:val="30"/>
        </w:rPr>
        <w:t>。</w:t>
      </w:r>
    </w:p>
    <w:p w14:paraId="10B8ADBF" w14:textId="1A3D93F6" w:rsidR="004E23C3" w:rsidRDefault="004E23C3" w:rsidP="004E23C3">
      <w:pPr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4762136B" wp14:editId="188FBB8D">
            <wp:extent cx="5265420" cy="2583815"/>
            <wp:effectExtent l="0" t="0" r="762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B727" w14:textId="65DB9066" w:rsidR="004E23C3" w:rsidRDefault="004E23C3" w:rsidP="004E23C3">
      <w:pPr>
        <w:jc w:val="center"/>
        <w:rPr>
          <w:rFonts w:ascii="仿宋_GB2312" w:eastAsia="仿宋_GB2312"/>
          <w:sz w:val="24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</w:t>
      </w:r>
      <w:r>
        <w:rPr>
          <w:rFonts w:ascii="仿宋_GB2312" w:eastAsia="仿宋_GB2312" w:hint="eastAsia"/>
          <w:sz w:val="24"/>
          <w:szCs w:val="30"/>
        </w:rPr>
        <w:t>3</w:t>
      </w:r>
    </w:p>
    <w:p w14:paraId="4D5F8DC5" w14:textId="4ABBAEF5" w:rsidR="00311FE2" w:rsidRDefault="004E23C3" w:rsidP="00311FE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311FE2">
        <w:rPr>
          <w:rFonts w:ascii="仿宋_GB2312" w:eastAsia="仿宋_GB2312" w:hint="eastAsia"/>
          <w:sz w:val="30"/>
          <w:szCs w:val="30"/>
        </w:rPr>
        <w:t>.</w:t>
      </w:r>
      <w:r w:rsidR="00311FE2" w:rsidRPr="00311FE2">
        <w:rPr>
          <w:rFonts w:ascii="仿宋_GB2312" w:eastAsia="仿宋_GB2312" w:hint="eastAsia"/>
          <w:sz w:val="30"/>
          <w:szCs w:val="30"/>
        </w:rPr>
        <w:t>选择</w:t>
      </w:r>
      <w:r w:rsidR="001B418D">
        <w:rPr>
          <w:rFonts w:ascii="仿宋_GB2312" w:eastAsia="仿宋_GB2312" w:hint="eastAsia"/>
          <w:sz w:val="30"/>
          <w:szCs w:val="30"/>
        </w:rPr>
        <w:t>对应</w:t>
      </w:r>
      <w:r w:rsidR="00311FE2" w:rsidRPr="00311FE2">
        <w:rPr>
          <w:rFonts w:ascii="仿宋_GB2312" w:eastAsia="仿宋_GB2312" w:hint="eastAsia"/>
          <w:sz w:val="30"/>
          <w:szCs w:val="30"/>
        </w:rPr>
        <w:t>学期</w:t>
      </w:r>
      <w:r w:rsidR="001B418D">
        <w:rPr>
          <w:rFonts w:ascii="仿宋_GB2312" w:eastAsia="仿宋_GB2312" w:hint="eastAsia"/>
          <w:sz w:val="30"/>
          <w:szCs w:val="30"/>
        </w:rPr>
        <w:t>拟</w:t>
      </w:r>
      <w:r w:rsidR="00311FE2" w:rsidRPr="00311FE2">
        <w:rPr>
          <w:rFonts w:ascii="仿宋_GB2312" w:eastAsia="仿宋_GB2312" w:hint="eastAsia"/>
          <w:sz w:val="30"/>
          <w:szCs w:val="30"/>
        </w:rPr>
        <w:t>开课课程</w:t>
      </w:r>
      <w:r w:rsidR="001B418D">
        <w:rPr>
          <w:rFonts w:ascii="仿宋_GB2312" w:eastAsia="仿宋_GB2312" w:hint="eastAsia"/>
          <w:sz w:val="30"/>
          <w:szCs w:val="30"/>
        </w:rPr>
        <w:t>，</w:t>
      </w:r>
      <w:r w:rsidR="00311FE2" w:rsidRPr="00311FE2">
        <w:rPr>
          <w:rFonts w:ascii="仿宋_GB2312" w:eastAsia="仿宋_GB2312" w:hint="eastAsia"/>
          <w:sz w:val="30"/>
          <w:szCs w:val="30"/>
        </w:rPr>
        <w:t>并填写对</w:t>
      </w:r>
      <w:r w:rsidR="00311FE2">
        <w:rPr>
          <w:rFonts w:ascii="仿宋_GB2312" w:eastAsia="仿宋_GB2312" w:hint="eastAsia"/>
          <w:sz w:val="30"/>
          <w:szCs w:val="30"/>
        </w:rPr>
        <w:t>应</w:t>
      </w:r>
      <w:r w:rsidR="00311FE2" w:rsidRPr="00311FE2">
        <w:rPr>
          <w:rFonts w:ascii="仿宋_GB2312" w:eastAsia="仿宋_GB2312" w:hint="eastAsia"/>
          <w:sz w:val="30"/>
          <w:szCs w:val="30"/>
        </w:rPr>
        <w:t>课程信息</w:t>
      </w:r>
      <w:r w:rsidR="00311FE2">
        <w:rPr>
          <w:rFonts w:ascii="仿宋_GB2312" w:eastAsia="仿宋_GB2312" w:hint="eastAsia"/>
          <w:sz w:val="30"/>
          <w:szCs w:val="30"/>
        </w:rPr>
        <w:t>；</w:t>
      </w:r>
      <w:r w:rsidR="00311FE2" w:rsidRPr="00311FE2">
        <w:rPr>
          <w:rFonts w:ascii="仿宋_GB2312" w:eastAsia="仿宋_GB2312" w:hint="eastAsia"/>
          <w:sz w:val="30"/>
          <w:szCs w:val="30"/>
        </w:rPr>
        <w:t>选择</w:t>
      </w:r>
      <w:r w:rsidR="001B418D">
        <w:rPr>
          <w:rFonts w:ascii="仿宋_GB2312" w:eastAsia="仿宋_GB2312" w:hint="eastAsia"/>
          <w:sz w:val="30"/>
          <w:szCs w:val="30"/>
        </w:rPr>
        <w:t>对应</w:t>
      </w:r>
      <w:r w:rsidR="00311FE2" w:rsidRPr="00311FE2">
        <w:rPr>
          <w:rFonts w:ascii="仿宋_GB2312" w:eastAsia="仿宋_GB2312" w:hint="eastAsia"/>
          <w:sz w:val="30"/>
          <w:szCs w:val="30"/>
        </w:rPr>
        <w:t>学期</w:t>
      </w:r>
      <w:r w:rsidR="001B418D">
        <w:rPr>
          <w:rFonts w:ascii="仿宋_GB2312" w:eastAsia="仿宋_GB2312" w:hint="eastAsia"/>
          <w:sz w:val="30"/>
          <w:szCs w:val="30"/>
        </w:rPr>
        <w:t>原开课拟变更为</w:t>
      </w:r>
      <w:r w:rsidR="00311FE2" w:rsidRPr="00311FE2">
        <w:rPr>
          <w:rFonts w:ascii="仿宋_GB2312" w:eastAsia="仿宋_GB2312" w:hint="eastAsia"/>
          <w:sz w:val="30"/>
          <w:szCs w:val="30"/>
        </w:rPr>
        <w:t>不开课课程</w:t>
      </w:r>
      <w:r w:rsidR="00B50C7E">
        <w:rPr>
          <w:rFonts w:ascii="仿宋_GB2312" w:eastAsia="仿宋_GB2312" w:hint="eastAsia"/>
          <w:sz w:val="30"/>
          <w:szCs w:val="30"/>
        </w:rPr>
        <w:t>（无停开课程请忽略）</w:t>
      </w:r>
      <w:r>
        <w:rPr>
          <w:rFonts w:ascii="仿宋_GB2312" w:eastAsia="仿宋_GB2312" w:hint="eastAsia"/>
          <w:sz w:val="30"/>
          <w:szCs w:val="30"/>
        </w:rPr>
        <w:t>。</w:t>
      </w:r>
      <w:r w:rsidRPr="004E23C3">
        <w:rPr>
          <w:rFonts w:ascii="仿宋_GB2312" w:eastAsia="仿宋_GB2312" w:hint="eastAsia"/>
          <w:sz w:val="30"/>
          <w:szCs w:val="30"/>
        </w:rPr>
        <w:t>红色框内信息</w:t>
      </w:r>
      <w:r>
        <w:rPr>
          <w:rFonts w:ascii="仿宋_GB2312" w:eastAsia="仿宋_GB2312" w:hint="eastAsia"/>
          <w:sz w:val="30"/>
          <w:szCs w:val="30"/>
        </w:rPr>
        <w:t>为必填项（如图4）</w:t>
      </w:r>
      <w:r w:rsidRPr="004E23C3">
        <w:rPr>
          <w:rFonts w:ascii="仿宋_GB2312" w:eastAsia="仿宋_GB2312" w:hint="eastAsia"/>
          <w:sz w:val="30"/>
          <w:szCs w:val="30"/>
        </w:rPr>
        <w:t>，</w:t>
      </w:r>
      <w:r w:rsidR="00A70E4C">
        <w:rPr>
          <w:rFonts w:ascii="仿宋_GB2312" w:eastAsia="仿宋_GB2312" w:hint="eastAsia"/>
          <w:sz w:val="30"/>
          <w:szCs w:val="30"/>
        </w:rPr>
        <w:t>信息</w:t>
      </w:r>
      <w:r w:rsidR="00A70E4C" w:rsidRPr="00311FE2">
        <w:rPr>
          <w:rFonts w:ascii="仿宋_GB2312" w:eastAsia="仿宋_GB2312" w:hint="eastAsia"/>
          <w:sz w:val="30"/>
          <w:szCs w:val="30"/>
        </w:rPr>
        <w:t>全部</w:t>
      </w:r>
      <w:r w:rsidR="00A70E4C">
        <w:rPr>
          <w:rFonts w:ascii="仿宋_GB2312" w:eastAsia="仿宋_GB2312" w:hint="eastAsia"/>
          <w:sz w:val="30"/>
          <w:szCs w:val="30"/>
        </w:rPr>
        <w:t>填</w:t>
      </w:r>
      <w:r w:rsidR="00A70E4C" w:rsidRPr="00311FE2">
        <w:rPr>
          <w:rFonts w:ascii="仿宋_GB2312" w:eastAsia="仿宋_GB2312" w:hint="eastAsia"/>
          <w:sz w:val="30"/>
          <w:szCs w:val="30"/>
        </w:rPr>
        <w:t>完</w:t>
      </w:r>
      <w:r w:rsidR="00A70E4C">
        <w:rPr>
          <w:rFonts w:ascii="仿宋_GB2312" w:eastAsia="仿宋_GB2312" w:hint="eastAsia"/>
          <w:sz w:val="30"/>
          <w:szCs w:val="30"/>
        </w:rPr>
        <w:t>，</w:t>
      </w:r>
      <w:r w:rsidRPr="004E23C3">
        <w:rPr>
          <w:rFonts w:ascii="仿宋_GB2312" w:eastAsia="仿宋_GB2312" w:hint="eastAsia"/>
          <w:sz w:val="30"/>
          <w:szCs w:val="30"/>
        </w:rPr>
        <w:t>保存后可再次编辑</w:t>
      </w:r>
      <w:r w:rsidR="00E973BC">
        <w:rPr>
          <w:rFonts w:ascii="仿宋_GB2312" w:eastAsia="仿宋_GB2312" w:hint="eastAsia"/>
          <w:sz w:val="30"/>
          <w:szCs w:val="30"/>
        </w:rPr>
        <w:t>或删除</w:t>
      </w:r>
      <w:r>
        <w:rPr>
          <w:rFonts w:ascii="仿宋_GB2312" w:eastAsia="仿宋_GB2312" w:hint="eastAsia"/>
          <w:sz w:val="30"/>
          <w:szCs w:val="30"/>
        </w:rPr>
        <w:t>（如图5）</w:t>
      </w:r>
      <w:r w:rsidRPr="004E23C3">
        <w:rPr>
          <w:rFonts w:ascii="仿宋_GB2312" w:eastAsia="仿宋_GB2312" w:hint="eastAsia"/>
          <w:sz w:val="30"/>
          <w:szCs w:val="30"/>
        </w:rPr>
        <w:t>，提交后</w:t>
      </w:r>
      <w:r w:rsidR="00E973BC">
        <w:rPr>
          <w:rFonts w:ascii="仿宋_GB2312" w:eastAsia="仿宋_GB2312" w:hint="eastAsia"/>
          <w:sz w:val="30"/>
          <w:szCs w:val="30"/>
        </w:rPr>
        <w:t>则</w:t>
      </w:r>
      <w:r w:rsidRPr="004E23C3">
        <w:rPr>
          <w:rFonts w:ascii="仿宋_GB2312" w:eastAsia="仿宋_GB2312" w:hint="eastAsia"/>
          <w:sz w:val="30"/>
          <w:szCs w:val="30"/>
        </w:rPr>
        <w:t>不可更改</w:t>
      </w:r>
      <w:r w:rsidR="00311FE2" w:rsidRPr="00311FE2">
        <w:rPr>
          <w:rFonts w:ascii="仿宋_GB2312" w:eastAsia="仿宋_GB2312" w:hint="eastAsia"/>
          <w:sz w:val="30"/>
          <w:szCs w:val="30"/>
        </w:rPr>
        <w:t>。</w:t>
      </w:r>
      <w:r w:rsidR="00C333BE">
        <w:rPr>
          <w:rFonts w:ascii="仿宋_GB2312" w:eastAsia="仿宋_GB2312" w:hint="eastAsia"/>
          <w:sz w:val="30"/>
          <w:szCs w:val="30"/>
        </w:rPr>
        <w:t>其中，“班级名称”仅调取上一年有的班级名称，如同一门课程涉及分班情况请先在教研室内部确定好班级再填写。</w:t>
      </w:r>
    </w:p>
    <w:p w14:paraId="20037EA7" w14:textId="5F3EDB76" w:rsidR="001A473C" w:rsidRDefault="004E23C3" w:rsidP="00A93481">
      <w:pPr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114300" distR="114300" wp14:anchorId="09762652" wp14:editId="14A8D336">
            <wp:extent cx="5270500" cy="200914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19D2" w14:textId="5C07FCBF" w:rsidR="00311FE2" w:rsidRDefault="00311FE2" w:rsidP="00A93481">
      <w:pPr>
        <w:jc w:val="center"/>
        <w:rPr>
          <w:rFonts w:ascii="仿宋_GB2312" w:eastAsia="仿宋_GB2312"/>
          <w:sz w:val="24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</w:t>
      </w:r>
      <w:r w:rsidR="004E23C3">
        <w:rPr>
          <w:rFonts w:ascii="仿宋_GB2312" w:eastAsia="仿宋_GB2312" w:hint="eastAsia"/>
          <w:sz w:val="24"/>
          <w:szCs w:val="30"/>
        </w:rPr>
        <w:t>4</w:t>
      </w:r>
    </w:p>
    <w:p w14:paraId="3D006FD5" w14:textId="54CF20C2" w:rsidR="004E23C3" w:rsidRDefault="004E23C3" w:rsidP="00A93481">
      <w:pPr>
        <w:jc w:val="center"/>
        <w:rPr>
          <w:rFonts w:ascii="仿宋_GB2312" w:eastAsia="仿宋_GB2312"/>
          <w:sz w:val="24"/>
          <w:szCs w:val="30"/>
        </w:rPr>
      </w:pPr>
      <w:r>
        <w:rPr>
          <w:noProof/>
        </w:rPr>
        <w:lastRenderedPageBreak/>
        <w:drawing>
          <wp:inline distT="0" distB="0" distL="114300" distR="114300" wp14:anchorId="29289F46" wp14:editId="16731062">
            <wp:extent cx="5272405" cy="1543685"/>
            <wp:effectExtent l="0" t="0" r="6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1EB6" w14:textId="467343E9" w:rsidR="00E973BC" w:rsidRDefault="00E973BC" w:rsidP="00E973BC">
      <w:pPr>
        <w:jc w:val="center"/>
        <w:rPr>
          <w:rFonts w:ascii="仿宋_GB2312" w:eastAsia="仿宋_GB2312"/>
          <w:sz w:val="24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</w:t>
      </w:r>
      <w:r>
        <w:rPr>
          <w:rFonts w:ascii="仿宋_GB2312" w:eastAsia="仿宋_GB2312" w:hint="eastAsia"/>
          <w:sz w:val="24"/>
          <w:szCs w:val="30"/>
        </w:rPr>
        <w:t>5</w:t>
      </w:r>
    </w:p>
    <w:p w14:paraId="7FFA6930" w14:textId="77777777" w:rsidR="00A70E4C" w:rsidRDefault="004E23C3" w:rsidP="00A70E4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311FE2">
        <w:rPr>
          <w:rFonts w:ascii="仿宋_GB2312" w:eastAsia="仿宋_GB2312" w:hint="eastAsia"/>
          <w:sz w:val="30"/>
          <w:szCs w:val="30"/>
        </w:rPr>
        <w:t>.</w:t>
      </w:r>
      <w:r w:rsidR="00E973BC" w:rsidRPr="00E973BC">
        <w:rPr>
          <w:rFonts w:ascii="仿宋_GB2312" w:eastAsia="仿宋_GB2312" w:hint="eastAsia"/>
          <w:sz w:val="30"/>
          <w:szCs w:val="30"/>
        </w:rPr>
        <w:t>提交后可将鼠标放置在‘审核状态’栏查看审核进度</w:t>
      </w:r>
      <w:r w:rsidR="00A70E4C">
        <w:rPr>
          <w:rFonts w:ascii="仿宋_GB2312" w:eastAsia="仿宋_GB2312" w:hint="eastAsia"/>
          <w:sz w:val="30"/>
          <w:szCs w:val="30"/>
        </w:rPr>
        <w:t>（如图6）</w:t>
      </w:r>
      <w:r w:rsidR="00E973BC" w:rsidRPr="00E973BC">
        <w:rPr>
          <w:rFonts w:ascii="仿宋_GB2312" w:eastAsia="仿宋_GB2312" w:hint="eastAsia"/>
          <w:sz w:val="30"/>
          <w:szCs w:val="30"/>
        </w:rPr>
        <w:t>。</w:t>
      </w:r>
    </w:p>
    <w:p w14:paraId="63315CB6" w14:textId="44A251C5" w:rsidR="00311FE2" w:rsidRDefault="00A70E4C" w:rsidP="00A70E4C">
      <w:pPr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114300" distR="114300" wp14:anchorId="3D3989DA" wp14:editId="636A4C35">
            <wp:extent cx="5273040" cy="154495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58F9" w14:textId="77777777" w:rsidR="00A16AB9" w:rsidRDefault="00A70E4C" w:rsidP="007A59C1">
      <w:pPr>
        <w:ind w:right="600" w:firstLineChars="200" w:firstLine="480"/>
        <w:jc w:val="center"/>
        <w:rPr>
          <w:rFonts w:ascii="仿宋_GB2312" w:eastAsia="仿宋_GB2312"/>
          <w:sz w:val="30"/>
          <w:szCs w:val="30"/>
        </w:rPr>
      </w:pPr>
      <w:r w:rsidRPr="00C53D64">
        <w:rPr>
          <w:rFonts w:ascii="仿宋_GB2312" w:eastAsia="仿宋_GB2312" w:hint="eastAsia"/>
          <w:sz w:val="24"/>
          <w:szCs w:val="30"/>
        </w:rPr>
        <w:t>图</w:t>
      </w:r>
      <w:r>
        <w:rPr>
          <w:rFonts w:ascii="仿宋_GB2312" w:eastAsia="仿宋_GB2312" w:hint="eastAsia"/>
          <w:sz w:val="24"/>
          <w:szCs w:val="30"/>
        </w:rPr>
        <w:t>6</w:t>
      </w:r>
      <w:r w:rsidR="00311FE2">
        <w:rPr>
          <w:rFonts w:ascii="仿宋_GB2312" w:eastAsia="仿宋_GB2312" w:hint="eastAsia"/>
          <w:sz w:val="30"/>
          <w:szCs w:val="30"/>
        </w:rPr>
        <w:t xml:space="preserve">        </w:t>
      </w:r>
    </w:p>
    <w:p w14:paraId="6AB4AE7D" w14:textId="0B2D78A9" w:rsidR="00A16AB9" w:rsidRDefault="00A16AB9" w:rsidP="00064F9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64F96">
        <w:rPr>
          <w:rFonts w:ascii="仿宋_GB2312" w:eastAsia="仿宋_GB2312" w:hint="eastAsia"/>
          <w:sz w:val="30"/>
          <w:szCs w:val="30"/>
        </w:rPr>
        <w:t>（管理）新研究生系统中</w:t>
      </w:r>
      <w:r w:rsidR="00064F96" w:rsidRPr="00064F96">
        <w:rPr>
          <w:rFonts w:ascii="仿宋_GB2312" w:eastAsia="仿宋_GB2312" w:hint="eastAsia"/>
          <w:sz w:val="30"/>
          <w:szCs w:val="30"/>
        </w:rPr>
        <w:t>填报</w:t>
      </w:r>
      <w:r w:rsidRPr="00064F96">
        <w:rPr>
          <w:rFonts w:ascii="仿宋_GB2312" w:eastAsia="仿宋_GB2312" w:hint="eastAsia"/>
          <w:sz w:val="30"/>
          <w:szCs w:val="30"/>
        </w:rPr>
        <w:t>课程认定注意事项</w:t>
      </w:r>
      <w:r w:rsidRPr="00974C53">
        <w:rPr>
          <w:rFonts w:ascii="仿宋_GB2312" w:eastAsia="仿宋_GB2312" w:hint="eastAsia"/>
          <w:sz w:val="30"/>
          <w:szCs w:val="30"/>
        </w:rPr>
        <w:t>：</w:t>
      </w:r>
    </w:p>
    <w:p w14:paraId="3096D1C5" w14:textId="1B7DAF34" w:rsidR="00A16AB9" w:rsidRPr="00C04543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74C53">
        <w:rPr>
          <w:rFonts w:ascii="仿宋_GB2312" w:eastAsia="仿宋_GB2312" w:hint="eastAsia"/>
          <w:sz w:val="30"/>
          <w:szCs w:val="30"/>
        </w:rPr>
        <w:t>图4</w:t>
      </w:r>
      <w:r>
        <w:rPr>
          <w:rFonts w:ascii="仿宋_GB2312" w:eastAsia="仿宋_GB2312" w:hint="eastAsia"/>
          <w:sz w:val="30"/>
          <w:szCs w:val="30"/>
        </w:rPr>
        <w:t>填报</w:t>
      </w:r>
      <w:r w:rsidR="00347D2F">
        <w:rPr>
          <w:rFonts w:ascii="仿宋_GB2312" w:eastAsia="仿宋_GB2312" w:hint="eastAsia"/>
          <w:sz w:val="30"/>
          <w:szCs w:val="30"/>
        </w:rPr>
        <w:t>注意</w:t>
      </w:r>
      <w:r>
        <w:rPr>
          <w:rFonts w:ascii="仿宋_GB2312" w:eastAsia="仿宋_GB2312" w:hint="eastAsia"/>
          <w:sz w:val="30"/>
          <w:szCs w:val="30"/>
        </w:rPr>
        <w:t>事项如下：</w:t>
      </w:r>
    </w:p>
    <w:p w14:paraId="24FA3CAC" w14:textId="43673911" w:rsidR="00A16AB9" w:rsidRPr="00910736" w:rsidRDefault="00BB70AB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A16AB9">
        <w:rPr>
          <w:rFonts w:ascii="仿宋_GB2312" w:eastAsia="仿宋_GB2312" w:hint="eastAsia"/>
          <w:sz w:val="30"/>
          <w:szCs w:val="30"/>
        </w:rPr>
        <w:t>学期：2024-2025学年第</w:t>
      </w:r>
      <w:r w:rsidR="00F422BF">
        <w:rPr>
          <w:rFonts w:ascii="仿宋_GB2312" w:eastAsia="仿宋_GB2312" w:hint="eastAsia"/>
          <w:sz w:val="30"/>
          <w:szCs w:val="30"/>
        </w:rPr>
        <w:t>二</w:t>
      </w:r>
      <w:r w:rsidR="00A16AB9">
        <w:rPr>
          <w:rFonts w:ascii="仿宋_GB2312" w:eastAsia="仿宋_GB2312" w:hint="eastAsia"/>
          <w:sz w:val="30"/>
          <w:szCs w:val="30"/>
        </w:rPr>
        <w:t>学期</w:t>
      </w:r>
      <w:r w:rsidR="003D73FB">
        <w:rPr>
          <w:rFonts w:ascii="仿宋_GB2312" w:eastAsia="仿宋_GB2312" w:hint="eastAsia"/>
          <w:sz w:val="30"/>
          <w:szCs w:val="30"/>
        </w:rPr>
        <w:t>；</w:t>
      </w:r>
    </w:p>
    <w:p w14:paraId="2EF65E9D" w14:textId="1D86DA5D" w:rsidR="00A16AB9" w:rsidRDefault="00BB70AB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3D73FB">
        <w:rPr>
          <w:rFonts w:ascii="仿宋_GB2312" w:eastAsia="仿宋_GB2312" w:hint="eastAsia"/>
          <w:sz w:val="30"/>
          <w:szCs w:val="30"/>
        </w:rPr>
        <w:t>公共课</w:t>
      </w:r>
      <w:r w:rsidR="00A16AB9" w:rsidRPr="00974C53">
        <w:rPr>
          <w:rFonts w:ascii="仿宋_GB2312" w:eastAsia="仿宋_GB2312" w:hint="eastAsia"/>
          <w:sz w:val="30"/>
          <w:szCs w:val="30"/>
        </w:rPr>
        <w:t>人数</w:t>
      </w:r>
      <w:r w:rsidR="003D73FB">
        <w:rPr>
          <w:rFonts w:ascii="仿宋_GB2312" w:eastAsia="仿宋_GB2312" w:hint="eastAsia"/>
          <w:sz w:val="30"/>
          <w:szCs w:val="30"/>
        </w:rPr>
        <w:t>下</w:t>
      </w:r>
      <w:r w:rsidR="00A16AB9" w:rsidRPr="00974C53">
        <w:rPr>
          <w:rFonts w:ascii="仿宋_GB2312" w:eastAsia="仿宋_GB2312" w:hint="eastAsia"/>
          <w:sz w:val="30"/>
          <w:szCs w:val="30"/>
        </w:rPr>
        <w:t>限</w:t>
      </w:r>
      <w:r w:rsidR="00A16AB9">
        <w:rPr>
          <w:rFonts w:ascii="仿宋_GB2312" w:eastAsia="仿宋_GB2312" w:hint="eastAsia"/>
          <w:sz w:val="30"/>
          <w:szCs w:val="30"/>
        </w:rPr>
        <w:t>：</w:t>
      </w:r>
      <w:r w:rsidR="003D73FB">
        <w:rPr>
          <w:rFonts w:ascii="仿宋_GB2312" w:eastAsia="仿宋_GB2312" w:hint="eastAsia"/>
          <w:sz w:val="30"/>
          <w:szCs w:val="30"/>
        </w:rPr>
        <w:t>≥</w:t>
      </w:r>
      <w:r w:rsidR="00A16AB9" w:rsidRPr="00974C53">
        <w:rPr>
          <w:rFonts w:ascii="仿宋_GB2312" w:eastAsia="仿宋_GB2312" w:hint="eastAsia"/>
          <w:sz w:val="30"/>
          <w:szCs w:val="30"/>
        </w:rPr>
        <w:t>15人；</w:t>
      </w:r>
    </w:p>
    <w:p w14:paraId="3C98757E" w14:textId="4B4AC2B4" w:rsidR="00A16AB9" w:rsidRPr="00974C53" w:rsidRDefault="00BB70AB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="00A16AB9">
        <w:rPr>
          <w:rFonts w:ascii="仿宋_GB2312" w:eastAsia="仿宋_GB2312" w:hint="eastAsia"/>
          <w:sz w:val="30"/>
          <w:szCs w:val="30"/>
        </w:rPr>
        <w:t>课程类型：</w:t>
      </w:r>
      <w:r w:rsidR="003D73FB">
        <w:rPr>
          <w:rFonts w:ascii="仿宋_GB2312" w:eastAsia="仿宋_GB2312" w:hint="eastAsia"/>
          <w:sz w:val="30"/>
          <w:szCs w:val="30"/>
        </w:rPr>
        <w:t>面向全体研究生</w:t>
      </w:r>
      <w:r w:rsidR="00A16AB9">
        <w:rPr>
          <w:rFonts w:ascii="仿宋_GB2312" w:eastAsia="仿宋_GB2312" w:hint="eastAsia"/>
          <w:sz w:val="30"/>
          <w:szCs w:val="30"/>
        </w:rPr>
        <w:t>开设的课均为“公共课”，</w:t>
      </w:r>
      <w:r w:rsidR="003D73FB">
        <w:rPr>
          <w:rFonts w:ascii="仿宋_GB2312" w:eastAsia="仿宋_GB2312" w:hint="eastAsia"/>
          <w:sz w:val="30"/>
          <w:szCs w:val="30"/>
        </w:rPr>
        <w:t>面向本单位研究生</w:t>
      </w:r>
      <w:r w:rsidR="00A16AB9">
        <w:rPr>
          <w:rFonts w:ascii="仿宋_GB2312" w:eastAsia="仿宋_GB2312" w:hint="eastAsia"/>
          <w:sz w:val="30"/>
          <w:szCs w:val="30"/>
        </w:rPr>
        <w:t>开设的课均为“专业课”</w:t>
      </w:r>
      <w:r w:rsidR="003D73FB">
        <w:rPr>
          <w:rFonts w:ascii="仿宋_GB2312" w:eastAsia="仿宋_GB2312" w:hint="eastAsia"/>
          <w:sz w:val="30"/>
          <w:szCs w:val="30"/>
        </w:rPr>
        <w:t>；</w:t>
      </w:r>
    </w:p>
    <w:p w14:paraId="3FE02F0D" w14:textId="30CDE759" w:rsidR="00A16AB9" w:rsidRPr="00A16AB9" w:rsidRDefault="00BB70AB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="00A16AB9" w:rsidRPr="00A16AB9">
        <w:rPr>
          <w:rFonts w:ascii="仿宋_GB2312" w:eastAsia="仿宋_GB2312" w:hint="eastAsia"/>
          <w:sz w:val="30"/>
          <w:szCs w:val="30"/>
        </w:rPr>
        <w:t>班级名称：</w:t>
      </w:r>
    </w:p>
    <w:p w14:paraId="6D1ADAB1" w14:textId="654CA0E0" w:rsidR="003D73FB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16AB9">
        <w:rPr>
          <w:rFonts w:ascii="仿宋_GB2312" w:eastAsia="仿宋_GB2312" w:hint="eastAsia"/>
          <w:sz w:val="30"/>
          <w:szCs w:val="30"/>
        </w:rPr>
        <w:t>公共必修课标记：</w:t>
      </w:r>
      <w:r w:rsidR="00F422BF">
        <w:rPr>
          <w:rFonts w:ascii="仿宋_GB2312" w:eastAsia="仿宋_GB2312" w:hint="eastAsia"/>
          <w:sz w:val="30"/>
          <w:szCs w:val="30"/>
        </w:rPr>
        <w:t>周末班</w:t>
      </w:r>
      <w:r w:rsidRPr="00A16AB9">
        <w:rPr>
          <w:rFonts w:ascii="仿宋_GB2312" w:eastAsia="仿宋_GB2312" w:hint="eastAsia"/>
          <w:sz w:val="30"/>
          <w:szCs w:val="30"/>
        </w:rPr>
        <w:t>等；</w:t>
      </w:r>
    </w:p>
    <w:p w14:paraId="74D2335F" w14:textId="77777777" w:rsidR="003D73FB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16AB9">
        <w:rPr>
          <w:rFonts w:ascii="仿宋_GB2312" w:eastAsia="仿宋_GB2312" w:hint="eastAsia"/>
          <w:sz w:val="30"/>
          <w:szCs w:val="30"/>
        </w:rPr>
        <w:t>公共选修课标记：61；</w:t>
      </w:r>
    </w:p>
    <w:p w14:paraId="1679DC1E" w14:textId="4DDF52C5" w:rsidR="00A16AB9" w:rsidRPr="00A16AB9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16AB9">
        <w:rPr>
          <w:rFonts w:ascii="仿宋_GB2312" w:eastAsia="仿宋_GB2312" w:hint="eastAsia"/>
          <w:sz w:val="30"/>
          <w:szCs w:val="30"/>
        </w:rPr>
        <w:t>专业课标记：马</w:t>
      </w:r>
      <w:r w:rsidR="00F00D56">
        <w:rPr>
          <w:rFonts w:ascii="仿宋_GB2312" w:eastAsia="仿宋_GB2312" w:hint="eastAsia"/>
          <w:sz w:val="30"/>
          <w:szCs w:val="30"/>
        </w:rPr>
        <w:t>克思主义学院</w:t>
      </w:r>
      <w:bookmarkStart w:id="0" w:name="_GoBack"/>
      <w:bookmarkEnd w:id="0"/>
      <w:r w:rsidRPr="00A16AB9">
        <w:rPr>
          <w:rFonts w:ascii="仿宋_GB2312" w:eastAsia="仿宋_GB2312" w:hint="eastAsia"/>
          <w:sz w:val="30"/>
          <w:szCs w:val="30"/>
        </w:rPr>
        <w:t>硕士、药学院硕士等</w:t>
      </w:r>
      <w:r w:rsidR="007C3718">
        <w:rPr>
          <w:rFonts w:ascii="仿宋_GB2312" w:eastAsia="仿宋_GB2312" w:hint="eastAsia"/>
          <w:sz w:val="30"/>
          <w:szCs w:val="30"/>
        </w:rPr>
        <w:t>。</w:t>
      </w:r>
    </w:p>
    <w:p w14:paraId="5BFE2EEF" w14:textId="5880C73F" w:rsidR="00A16AB9" w:rsidRPr="003F66BB" w:rsidRDefault="00BB70AB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（5）</w:t>
      </w:r>
      <w:r w:rsidR="00A16AB9" w:rsidRPr="003F66BB">
        <w:rPr>
          <w:rFonts w:ascii="仿宋_GB2312" w:eastAsia="仿宋_GB2312" w:hint="eastAsia"/>
          <w:sz w:val="30"/>
          <w:szCs w:val="30"/>
        </w:rPr>
        <w:t>课程性质的简易判断方法:</w:t>
      </w:r>
    </w:p>
    <w:p w14:paraId="415B5DF7" w14:textId="6D27F4FC" w:rsidR="00A16AB9" w:rsidRPr="003F66BB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66BB">
        <w:rPr>
          <w:rFonts w:ascii="仿宋_GB2312" w:eastAsia="仿宋_GB2312" w:hint="eastAsia"/>
          <w:sz w:val="30"/>
          <w:szCs w:val="30"/>
        </w:rPr>
        <w:lastRenderedPageBreak/>
        <w:t>公共必修课：英语、政治、统计分班的必修课程</w:t>
      </w:r>
      <w:r w:rsidR="003D73FB">
        <w:rPr>
          <w:rFonts w:ascii="仿宋_GB2312" w:eastAsia="仿宋_GB2312" w:hint="eastAsia"/>
          <w:sz w:val="30"/>
          <w:szCs w:val="30"/>
        </w:rPr>
        <w:t>；</w:t>
      </w:r>
    </w:p>
    <w:p w14:paraId="6930B015" w14:textId="30EE5B2A" w:rsidR="00A16AB9" w:rsidRPr="003F66BB" w:rsidRDefault="00A16AB9" w:rsidP="00A16A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66BB">
        <w:rPr>
          <w:rFonts w:ascii="仿宋_GB2312" w:eastAsia="仿宋_GB2312" w:hint="eastAsia"/>
          <w:sz w:val="30"/>
          <w:szCs w:val="30"/>
        </w:rPr>
        <w:t>公共选修课：学校开设的不分班课程</w:t>
      </w:r>
      <w:r w:rsidR="003D73FB">
        <w:rPr>
          <w:rFonts w:ascii="仿宋_GB2312" w:eastAsia="仿宋_GB2312" w:hint="eastAsia"/>
          <w:sz w:val="30"/>
          <w:szCs w:val="30"/>
        </w:rPr>
        <w:t>；</w:t>
      </w:r>
    </w:p>
    <w:p w14:paraId="0BE0104A" w14:textId="77777777" w:rsidR="00A16AB9" w:rsidRPr="00976B3B" w:rsidRDefault="00A16AB9" w:rsidP="00976B3B">
      <w:pPr>
        <w:rPr>
          <w:rFonts w:ascii="仿宋_GB2312" w:eastAsia="仿宋_GB2312"/>
          <w:sz w:val="30"/>
          <w:szCs w:val="30"/>
        </w:rPr>
      </w:pPr>
      <w:r w:rsidRPr="00976B3B">
        <w:rPr>
          <w:rFonts w:ascii="仿宋_GB2312" w:eastAsia="仿宋_GB2312" w:hint="eastAsia"/>
          <w:sz w:val="30"/>
          <w:szCs w:val="30"/>
        </w:rPr>
        <w:t>专业课：学院开设的课程。</w:t>
      </w:r>
    </w:p>
    <w:p w14:paraId="432C1839" w14:textId="7BF48FF3" w:rsidR="00976B3B" w:rsidRPr="00976B3B" w:rsidRDefault="00C867B4" w:rsidP="002B2E19">
      <w:pPr>
        <w:spacing w:afterLines="500" w:after="156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（6）</w:t>
      </w:r>
      <w:r w:rsidR="00976B3B">
        <w:rPr>
          <w:rFonts w:ascii="仿宋_GB2312" w:eastAsia="仿宋_GB2312" w:hint="eastAsia"/>
          <w:sz w:val="30"/>
          <w:szCs w:val="30"/>
        </w:rPr>
        <w:t>授课方式：拟变更授课方式的研究生课程须通过开课院系单独向研究生院申请，未单独申请的研究生课程授课方式视为与2023-2024学年第</w:t>
      </w:r>
      <w:r w:rsidR="00891AA5">
        <w:rPr>
          <w:rFonts w:ascii="仿宋_GB2312" w:eastAsia="仿宋_GB2312" w:hint="eastAsia"/>
          <w:sz w:val="30"/>
          <w:szCs w:val="30"/>
        </w:rPr>
        <w:t>二</w:t>
      </w:r>
      <w:r w:rsidR="00976B3B">
        <w:rPr>
          <w:rFonts w:ascii="仿宋_GB2312" w:eastAsia="仿宋_GB2312" w:hint="eastAsia"/>
          <w:sz w:val="30"/>
          <w:szCs w:val="30"/>
        </w:rPr>
        <w:t>学期相同。</w:t>
      </w:r>
    </w:p>
    <w:p w14:paraId="198E1A69" w14:textId="423447D6" w:rsidR="007A59C1" w:rsidRDefault="00311FE2" w:rsidP="00A16AB9">
      <w:pPr>
        <w:ind w:right="6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</w:p>
    <w:p w14:paraId="6F789716" w14:textId="0E806DE0" w:rsidR="00311FE2" w:rsidRDefault="007A59C1" w:rsidP="007A59C1">
      <w:pPr>
        <w:ind w:right="6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</w:t>
      </w:r>
      <w:r w:rsidR="00311FE2">
        <w:rPr>
          <w:rFonts w:ascii="仿宋_GB2312" w:eastAsia="仿宋_GB2312" w:hint="eastAsia"/>
          <w:sz w:val="30"/>
          <w:szCs w:val="30"/>
        </w:rPr>
        <w:t>研究生院</w:t>
      </w:r>
    </w:p>
    <w:p w14:paraId="00492A58" w14:textId="2F6CD1D6" w:rsidR="00311FE2" w:rsidRPr="00311FE2" w:rsidRDefault="00311FE2" w:rsidP="00311FE2">
      <w:pPr>
        <w:ind w:right="15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090783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</w:t>
      </w:r>
      <w:r w:rsidR="001E2794"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 w:rsidR="00516AA3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311FE2" w:rsidRPr="0031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0CF4" w14:textId="77777777" w:rsidR="00B147C3" w:rsidRDefault="00B147C3" w:rsidP="00CD1F81">
      <w:r>
        <w:separator/>
      </w:r>
    </w:p>
  </w:endnote>
  <w:endnote w:type="continuationSeparator" w:id="0">
    <w:p w14:paraId="71AA814A" w14:textId="77777777" w:rsidR="00B147C3" w:rsidRDefault="00B147C3" w:rsidP="00CD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9D5CB" w14:textId="77777777" w:rsidR="00B147C3" w:rsidRDefault="00B147C3" w:rsidP="00CD1F81">
      <w:r>
        <w:separator/>
      </w:r>
    </w:p>
  </w:footnote>
  <w:footnote w:type="continuationSeparator" w:id="0">
    <w:p w14:paraId="07CB6FB1" w14:textId="77777777" w:rsidR="00B147C3" w:rsidRDefault="00B147C3" w:rsidP="00CD1F8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8"/>
    <w:rsid w:val="00004518"/>
    <w:rsid w:val="000506FC"/>
    <w:rsid w:val="00053739"/>
    <w:rsid w:val="000645BB"/>
    <w:rsid w:val="00064F96"/>
    <w:rsid w:val="000656F5"/>
    <w:rsid w:val="00090783"/>
    <w:rsid w:val="0011420A"/>
    <w:rsid w:val="001809A8"/>
    <w:rsid w:val="001A473C"/>
    <w:rsid w:val="001B418D"/>
    <w:rsid w:val="001E2794"/>
    <w:rsid w:val="002017FF"/>
    <w:rsid w:val="002109F8"/>
    <w:rsid w:val="00244B86"/>
    <w:rsid w:val="00262903"/>
    <w:rsid w:val="002B2E19"/>
    <w:rsid w:val="002D0C2A"/>
    <w:rsid w:val="00311FE2"/>
    <w:rsid w:val="00347D2F"/>
    <w:rsid w:val="003A5E11"/>
    <w:rsid w:val="003D73FB"/>
    <w:rsid w:val="004569F4"/>
    <w:rsid w:val="004838DF"/>
    <w:rsid w:val="004E23C3"/>
    <w:rsid w:val="00516AA3"/>
    <w:rsid w:val="0053545D"/>
    <w:rsid w:val="00615D68"/>
    <w:rsid w:val="00617A48"/>
    <w:rsid w:val="00617E7D"/>
    <w:rsid w:val="00640F3C"/>
    <w:rsid w:val="00667F1E"/>
    <w:rsid w:val="00717326"/>
    <w:rsid w:val="007246E6"/>
    <w:rsid w:val="007A59C1"/>
    <w:rsid w:val="007C3718"/>
    <w:rsid w:val="007C5AB7"/>
    <w:rsid w:val="007F0736"/>
    <w:rsid w:val="00891AA5"/>
    <w:rsid w:val="00896C1E"/>
    <w:rsid w:val="008A685C"/>
    <w:rsid w:val="0090197A"/>
    <w:rsid w:val="009031C0"/>
    <w:rsid w:val="00925192"/>
    <w:rsid w:val="00966356"/>
    <w:rsid w:val="0097052A"/>
    <w:rsid w:val="00976B3B"/>
    <w:rsid w:val="00977F35"/>
    <w:rsid w:val="009E3F59"/>
    <w:rsid w:val="00A00539"/>
    <w:rsid w:val="00A16AB9"/>
    <w:rsid w:val="00A70E4C"/>
    <w:rsid w:val="00A93481"/>
    <w:rsid w:val="00B13181"/>
    <w:rsid w:val="00B147C3"/>
    <w:rsid w:val="00B50C7E"/>
    <w:rsid w:val="00BB556C"/>
    <w:rsid w:val="00BB70AB"/>
    <w:rsid w:val="00C333BE"/>
    <w:rsid w:val="00C535FC"/>
    <w:rsid w:val="00C53D64"/>
    <w:rsid w:val="00C66A87"/>
    <w:rsid w:val="00C75A8C"/>
    <w:rsid w:val="00C867B4"/>
    <w:rsid w:val="00CD1F81"/>
    <w:rsid w:val="00D533F6"/>
    <w:rsid w:val="00E55609"/>
    <w:rsid w:val="00E807BA"/>
    <w:rsid w:val="00E973BC"/>
    <w:rsid w:val="00F00D56"/>
    <w:rsid w:val="00F422BF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15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F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D64"/>
    <w:rPr>
      <w:sz w:val="18"/>
      <w:szCs w:val="18"/>
    </w:rPr>
  </w:style>
  <w:style w:type="paragraph" w:styleId="a6">
    <w:name w:val="Revision"/>
    <w:hidden/>
    <w:uiPriority w:val="99"/>
    <w:semiHidden/>
    <w:rsid w:val="001B418D"/>
  </w:style>
  <w:style w:type="paragraph" w:styleId="a7">
    <w:name w:val="List Paragraph"/>
    <w:basedOn w:val="a"/>
    <w:uiPriority w:val="34"/>
    <w:qFormat/>
    <w:rsid w:val="00C75A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F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D64"/>
    <w:rPr>
      <w:sz w:val="18"/>
      <w:szCs w:val="18"/>
    </w:rPr>
  </w:style>
  <w:style w:type="paragraph" w:styleId="a6">
    <w:name w:val="Revision"/>
    <w:hidden/>
    <w:uiPriority w:val="99"/>
    <w:semiHidden/>
    <w:rsid w:val="001B418D"/>
  </w:style>
  <w:style w:type="paragraph" w:styleId="a7">
    <w:name w:val="List Paragraph"/>
    <w:basedOn w:val="a"/>
    <w:uiPriority w:val="34"/>
    <w:qFormat/>
    <w:rsid w:val="00C75A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70</cp:revision>
  <cp:lastPrinted>2024-04-17T00:46:00Z</cp:lastPrinted>
  <dcterms:created xsi:type="dcterms:W3CDTF">2023-10-13T02:35:00Z</dcterms:created>
  <dcterms:modified xsi:type="dcterms:W3CDTF">2024-11-06T01:14:00Z</dcterms:modified>
</cp:coreProperties>
</file>